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0359" w14:textId="4BC56F75" w:rsidR="005D09DB" w:rsidRDefault="00A65ACD">
      <w:pPr>
        <w:pStyle w:val="Corpsdetexte"/>
        <w:rPr>
          <w:rFonts w:ascii="Times New Roman"/>
          <w:sz w:val="20"/>
        </w:rPr>
      </w:pPr>
      <w:r>
        <w:rPr>
          <w:noProof/>
          <w:lang w:val="en-US"/>
        </w:rPr>
        <w:drawing>
          <wp:anchor distT="0" distB="0" distL="0" distR="0" simplePos="0" relativeHeight="251653632" behindDoc="0" locked="0" layoutInCell="1" allowOverlap="1" wp14:anchorId="6993DBFE" wp14:editId="62442358">
            <wp:simplePos x="0" y="0"/>
            <wp:positionH relativeFrom="page">
              <wp:posOffset>0</wp:posOffset>
            </wp:positionH>
            <wp:positionV relativeFrom="paragraph">
              <wp:posOffset>-289560</wp:posOffset>
            </wp:positionV>
            <wp:extent cx="15722600" cy="9067800"/>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4" cstate="print"/>
                    <a:srcRect/>
                    <a:stretch/>
                  </pic:blipFill>
                  <pic:spPr bwMode="auto">
                    <a:xfrm>
                      <a:off x="0" y="0"/>
                      <a:ext cx="15722600" cy="906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62694" w14:textId="525EEB61" w:rsidR="005D09DB" w:rsidRDefault="005D09DB">
      <w:pPr>
        <w:pStyle w:val="Corpsdetexte"/>
        <w:rPr>
          <w:rFonts w:ascii="Times New Roman"/>
          <w:sz w:val="20"/>
        </w:rPr>
      </w:pPr>
    </w:p>
    <w:p w14:paraId="4C72CCEA" w14:textId="51167C3E" w:rsidR="005D09DB" w:rsidRDefault="005D09DB">
      <w:pPr>
        <w:pStyle w:val="Corpsdetexte"/>
        <w:rPr>
          <w:rFonts w:ascii="Times New Roman"/>
          <w:sz w:val="20"/>
        </w:rPr>
      </w:pPr>
    </w:p>
    <w:p w14:paraId="6B2BFBFB" w14:textId="232AFFF9" w:rsidR="005D09DB" w:rsidRDefault="005D09DB">
      <w:pPr>
        <w:pStyle w:val="Corpsdetexte"/>
        <w:rPr>
          <w:rFonts w:ascii="Times New Roman"/>
          <w:sz w:val="20"/>
        </w:rPr>
      </w:pPr>
    </w:p>
    <w:p w14:paraId="116EB742" w14:textId="1926E9F0" w:rsidR="005D09DB" w:rsidRDefault="005D09DB">
      <w:pPr>
        <w:pStyle w:val="Corpsdetexte"/>
        <w:rPr>
          <w:rFonts w:ascii="Times New Roman"/>
          <w:sz w:val="20"/>
        </w:rPr>
      </w:pPr>
    </w:p>
    <w:p w14:paraId="5F79282E" w14:textId="77777777" w:rsidR="005D09DB" w:rsidRDefault="005D09DB">
      <w:pPr>
        <w:pStyle w:val="Corpsdetexte"/>
        <w:rPr>
          <w:rFonts w:ascii="Times New Roman"/>
          <w:sz w:val="20"/>
        </w:rPr>
      </w:pPr>
    </w:p>
    <w:p w14:paraId="4607584F" w14:textId="61B5F2B2" w:rsidR="005D09DB" w:rsidRDefault="005D09DB">
      <w:pPr>
        <w:pStyle w:val="Corpsdetexte"/>
        <w:rPr>
          <w:rFonts w:ascii="Times New Roman"/>
          <w:sz w:val="20"/>
        </w:rPr>
      </w:pPr>
    </w:p>
    <w:p w14:paraId="22D3A23F" w14:textId="77777777" w:rsidR="005D09DB" w:rsidRDefault="005D09DB">
      <w:pPr>
        <w:pStyle w:val="Corpsdetexte"/>
        <w:rPr>
          <w:rFonts w:ascii="Times New Roman"/>
          <w:sz w:val="20"/>
        </w:rPr>
      </w:pPr>
    </w:p>
    <w:p w14:paraId="2C0412AB" w14:textId="71256B8C" w:rsidR="005D09DB" w:rsidRDefault="005D09DB">
      <w:pPr>
        <w:pStyle w:val="Corpsdetexte"/>
        <w:rPr>
          <w:rFonts w:ascii="Times New Roman"/>
          <w:sz w:val="20"/>
        </w:rPr>
      </w:pPr>
    </w:p>
    <w:p w14:paraId="334D0469" w14:textId="77777777" w:rsidR="005D09DB" w:rsidRDefault="005D09DB">
      <w:pPr>
        <w:pStyle w:val="Corpsdetexte"/>
        <w:rPr>
          <w:rFonts w:ascii="Times New Roman"/>
          <w:sz w:val="20"/>
        </w:rPr>
      </w:pPr>
    </w:p>
    <w:p w14:paraId="2CAF0544" w14:textId="77777777" w:rsidR="005D09DB" w:rsidRDefault="005D09DB">
      <w:pPr>
        <w:pStyle w:val="Corpsdetexte"/>
        <w:rPr>
          <w:rFonts w:ascii="Times New Roman"/>
          <w:sz w:val="20"/>
        </w:rPr>
      </w:pPr>
    </w:p>
    <w:p w14:paraId="5169C25E" w14:textId="77777777" w:rsidR="005D09DB" w:rsidRDefault="005D09DB">
      <w:pPr>
        <w:pStyle w:val="Corpsdetexte"/>
        <w:rPr>
          <w:rFonts w:ascii="Times New Roman"/>
          <w:sz w:val="20"/>
        </w:rPr>
      </w:pPr>
    </w:p>
    <w:p w14:paraId="6152609F" w14:textId="79245DEF" w:rsidR="005D09DB" w:rsidRDefault="005D09DB">
      <w:pPr>
        <w:pStyle w:val="Corpsdetexte"/>
        <w:rPr>
          <w:rFonts w:ascii="Times New Roman"/>
          <w:sz w:val="20"/>
        </w:rPr>
      </w:pPr>
    </w:p>
    <w:p w14:paraId="305190C0" w14:textId="77777777" w:rsidR="005D09DB" w:rsidRDefault="005D09DB">
      <w:pPr>
        <w:pStyle w:val="Corpsdetexte"/>
        <w:rPr>
          <w:rFonts w:ascii="Times New Roman"/>
          <w:sz w:val="20"/>
        </w:rPr>
      </w:pPr>
    </w:p>
    <w:p w14:paraId="442AD92F" w14:textId="58D5E9B9" w:rsidR="005D09DB" w:rsidRDefault="005D09DB">
      <w:pPr>
        <w:pStyle w:val="Corpsdetexte"/>
        <w:rPr>
          <w:rFonts w:ascii="Times New Roman"/>
          <w:sz w:val="20"/>
        </w:rPr>
      </w:pPr>
    </w:p>
    <w:p w14:paraId="3ADACC32" w14:textId="77777777" w:rsidR="005D09DB" w:rsidRDefault="005D09DB">
      <w:pPr>
        <w:pStyle w:val="Corpsdetexte"/>
        <w:rPr>
          <w:rFonts w:ascii="Times New Roman"/>
          <w:sz w:val="20"/>
        </w:rPr>
      </w:pPr>
    </w:p>
    <w:p w14:paraId="76D8781F" w14:textId="5BE4FFF1" w:rsidR="005D09DB" w:rsidRDefault="005D09DB">
      <w:pPr>
        <w:pStyle w:val="Corpsdetexte"/>
        <w:rPr>
          <w:rFonts w:ascii="Times New Roman"/>
          <w:sz w:val="20"/>
        </w:rPr>
      </w:pPr>
    </w:p>
    <w:p w14:paraId="698534EC" w14:textId="77777777" w:rsidR="005D09DB" w:rsidRDefault="005D09DB">
      <w:pPr>
        <w:pStyle w:val="Corpsdetexte"/>
        <w:rPr>
          <w:rFonts w:ascii="Times New Roman"/>
          <w:sz w:val="20"/>
        </w:rPr>
      </w:pPr>
    </w:p>
    <w:p w14:paraId="364C1EB9" w14:textId="77777777" w:rsidR="005D09DB" w:rsidRDefault="005D09DB">
      <w:pPr>
        <w:pStyle w:val="Corpsdetexte"/>
        <w:rPr>
          <w:rFonts w:ascii="Times New Roman"/>
          <w:sz w:val="20"/>
        </w:rPr>
      </w:pPr>
    </w:p>
    <w:p w14:paraId="214362A5" w14:textId="77777777" w:rsidR="005D09DB" w:rsidRDefault="005D09DB">
      <w:pPr>
        <w:pStyle w:val="Corpsdetexte"/>
        <w:rPr>
          <w:rFonts w:ascii="Times New Roman"/>
          <w:sz w:val="20"/>
        </w:rPr>
      </w:pPr>
    </w:p>
    <w:p w14:paraId="312C19B3" w14:textId="1B8D5AC7" w:rsidR="005D09DB" w:rsidRDefault="005D09DB">
      <w:pPr>
        <w:pStyle w:val="Corpsdetexte"/>
        <w:rPr>
          <w:rFonts w:ascii="Times New Roman"/>
          <w:sz w:val="20"/>
        </w:rPr>
      </w:pPr>
    </w:p>
    <w:p w14:paraId="03E2C5FE" w14:textId="434D0DE7" w:rsidR="005D09DB" w:rsidRDefault="005D09DB">
      <w:pPr>
        <w:pStyle w:val="Corpsdetexte"/>
        <w:rPr>
          <w:rFonts w:ascii="Times New Roman"/>
          <w:sz w:val="20"/>
        </w:rPr>
      </w:pPr>
    </w:p>
    <w:p w14:paraId="2DD24C35" w14:textId="77777777" w:rsidR="005D09DB" w:rsidRDefault="005D09DB">
      <w:pPr>
        <w:pStyle w:val="Corpsdetexte"/>
        <w:rPr>
          <w:rFonts w:ascii="Times New Roman"/>
          <w:sz w:val="20"/>
        </w:rPr>
      </w:pPr>
    </w:p>
    <w:p w14:paraId="77C26A29" w14:textId="77777777" w:rsidR="005D09DB" w:rsidRDefault="005D09DB">
      <w:pPr>
        <w:pStyle w:val="Corpsdetexte"/>
        <w:rPr>
          <w:rFonts w:ascii="Times New Roman"/>
          <w:sz w:val="20"/>
        </w:rPr>
      </w:pPr>
    </w:p>
    <w:p w14:paraId="786FB016" w14:textId="4B3BB6D9" w:rsidR="005D09DB" w:rsidRDefault="005D09DB">
      <w:pPr>
        <w:pStyle w:val="Corpsdetexte"/>
        <w:rPr>
          <w:rFonts w:ascii="Times New Roman"/>
          <w:sz w:val="20"/>
        </w:rPr>
      </w:pPr>
    </w:p>
    <w:p w14:paraId="6FC32C4F" w14:textId="77777777" w:rsidR="005D09DB" w:rsidRDefault="005D09DB">
      <w:pPr>
        <w:pStyle w:val="Corpsdetexte"/>
        <w:rPr>
          <w:rFonts w:ascii="Times New Roman"/>
          <w:sz w:val="20"/>
        </w:rPr>
      </w:pPr>
    </w:p>
    <w:p w14:paraId="2D87B754" w14:textId="77777777" w:rsidR="005D09DB" w:rsidRDefault="005D09DB">
      <w:pPr>
        <w:pStyle w:val="Corpsdetexte"/>
        <w:rPr>
          <w:rFonts w:ascii="Times New Roman"/>
          <w:sz w:val="20"/>
        </w:rPr>
      </w:pPr>
    </w:p>
    <w:p w14:paraId="4A90E942" w14:textId="24FE6417" w:rsidR="005D09DB" w:rsidRDefault="005D09DB">
      <w:pPr>
        <w:pStyle w:val="Corpsdetexte"/>
        <w:rPr>
          <w:rFonts w:ascii="Times New Roman"/>
          <w:sz w:val="20"/>
        </w:rPr>
      </w:pPr>
    </w:p>
    <w:p w14:paraId="3451575A" w14:textId="77777777" w:rsidR="005D09DB" w:rsidRDefault="005D09DB">
      <w:pPr>
        <w:pStyle w:val="Corpsdetexte"/>
        <w:rPr>
          <w:rFonts w:ascii="Times New Roman"/>
          <w:sz w:val="20"/>
        </w:rPr>
      </w:pPr>
    </w:p>
    <w:p w14:paraId="2F90F163" w14:textId="5B2CFBC2" w:rsidR="005D09DB" w:rsidRDefault="005D09DB">
      <w:pPr>
        <w:pStyle w:val="Corpsdetexte"/>
        <w:rPr>
          <w:rFonts w:ascii="Times New Roman"/>
          <w:sz w:val="20"/>
        </w:rPr>
      </w:pPr>
    </w:p>
    <w:p w14:paraId="668926B3" w14:textId="77777777" w:rsidR="005D09DB" w:rsidRDefault="005D09DB">
      <w:pPr>
        <w:pStyle w:val="Corpsdetexte"/>
        <w:rPr>
          <w:rFonts w:ascii="Times New Roman"/>
          <w:sz w:val="20"/>
        </w:rPr>
      </w:pPr>
    </w:p>
    <w:p w14:paraId="369E82A9" w14:textId="65603D28" w:rsidR="005D09DB" w:rsidRDefault="005D09DB">
      <w:pPr>
        <w:pStyle w:val="Corpsdetexte"/>
        <w:rPr>
          <w:rFonts w:ascii="Times New Roman"/>
          <w:sz w:val="20"/>
        </w:rPr>
      </w:pPr>
    </w:p>
    <w:p w14:paraId="7A075ADE" w14:textId="3FBCA8D0" w:rsidR="005D09DB" w:rsidRDefault="005D09DB">
      <w:pPr>
        <w:pStyle w:val="Corpsdetexte"/>
        <w:rPr>
          <w:rFonts w:ascii="Times New Roman"/>
          <w:sz w:val="20"/>
        </w:rPr>
      </w:pPr>
    </w:p>
    <w:p w14:paraId="0735EFD0" w14:textId="77777777" w:rsidR="005D09DB" w:rsidRDefault="005D09DB">
      <w:pPr>
        <w:pStyle w:val="Corpsdetexte"/>
        <w:rPr>
          <w:rFonts w:ascii="Times New Roman"/>
          <w:sz w:val="20"/>
        </w:rPr>
      </w:pPr>
    </w:p>
    <w:p w14:paraId="3B3DA719" w14:textId="69D6028E" w:rsidR="005D09DB" w:rsidRDefault="005D09DB">
      <w:pPr>
        <w:pStyle w:val="Corpsdetexte"/>
        <w:rPr>
          <w:rFonts w:ascii="Times New Roman"/>
          <w:sz w:val="20"/>
        </w:rPr>
      </w:pPr>
    </w:p>
    <w:p w14:paraId="47404E30" w14:textId="61B3DA73" w:rsidR="005D09DB" w:rsidRDefault="005D09DB">
      <w:pPr>
        <w:pStyle w:val="Corpsdetexte"/>
        <w:rPr>
          <w:rFonts w:ascii="Times New Roman"/>
          <w:sz w:val="20"/>
        </w:rPr>
      </w:pPr>
    </w:p>
    <w:p w14:paraId="090454B1" w14:textId="14C7E708" w:rsidR="005D09DB" w:rsidRDefault="005D09DB">
      <w:pPr>
        <w:pStyle w:val="Corpsdetexte"/>
        <w:rPr>
          <w:rFonts w:ascii="Times New Roman"/>
          <w:sz w:val="20"/>
        </w:rPr>
      </w:pPr>
    </w:p>
    <w:p w14:paraId="0631C832" w14:textId="07D5E07F" w:rsidR="005D09DB" w:rsidRDefault="005D09DB">
      <w:pPr>
        <w:pStyle w:val="Corpsdetexte"/>
        <w:rPr>
          <w:rFonts w:ascii="Times New Roman"/>
          <w:sz w:val="20"/>
        </w:rPr>
      </w:pPr>
    </w:p>
    <w:p w14:paraId="3ED9DAFD" w14:textId="2E92C18E" w:rsidR="005D09DB" w:rsidRDefault="005D09DB">
      <w:pPr>
        <w:pStyle w:val="Corpsdetexte"/>
        <w:rPr>
          <w:rFonts w:ascii="Times New Roman"/>
          <w:sz w:val="20"/>
        </w:rPr>
      </w:pPr>
    </w:p>
    <w:p w14:paraId="46B2F7EC" w14:textId="2F00A54D" w:rsidR="005D09DB" w:rsidRDefault="005D09DB">
      <w:pPr>
        <w:pStyle w:val="Corpsdetexte"/>
        <w:rPr>
          <w:rFonts w:ascii="Times New Roman"/>
          <w:sz w:val="20"/>
        </w:rPr>
      </w:pPr>
    </w:p>
    <w:p w14:paraId="5ADDF4AC" w14:textId="0F6B113B" w:rsidR="005D09DB" w:rsidRDefault="005D09DB">
      <w:pPr>
        <w:pStyle w:val="Corpsdetexte"/>
        <w:rPr>
          <w:rFonts w:ascii="Times New Roman"/>
          <w:sz w:val="20"/>
        </w:rPr>
      </w:pPr>
    </w:p>
    <w:p w14:paraId="10003F75" w14:textId="0EE45C01" w:rsidR="005D09DB" w:rsidRDefault="005D09DB">
      <w:pPr>
        <w:pStyle w:val="Corpsdetexte"/>
        <w:rPr>
          <w:rFonts w:ascii="Times New Roman"/>
          <w:sz w:val="20"/>
        </w:rPr>
      </w:pPr>
    </w:p>
    <w:p w14:paraId="748F1E3A" w14:textId="03690EFD" w:rsidR="005D09DB" w:rsidRDefault="005D09DB">
      <w:pPr>
        <w:pStyle w:val="Corpsdetexte"/>
        <w:rPr>
          <w:rFonts w:ascii="Times New Roman"/>
          <w:sz w:val="20"/>
        </w:rPr>
      </w:pPr>
    </w:p>
    <w:p w14:paraId="31879626" w14:textId="2B243DEA" w:rsidR="005D09DB" w:rsidRDefault="005D09DB">
      <w:pPr>
        <w:pStyle w:val="Corpsdetexte"/>
        <w:rPr>
          <w:rFonts w:ascii="Times New Roman"/>
          <w:sz w:val="20"/>
        </w:rPr>
      </w:pPr>
    </w:p>
    <w:p w14:paraId="39980C0B" w14:textId="77777777" w:rsidR="005D09DB" w:rsidRDefault="005D09DB">
      <w:pPr>
        <w:pStyle w:val="Corpsdetexte"/>
        <w:rPr>
          <w:rFonts w:ascii="Times New Roman"/>
          <w:sz w:val="20"/>
        </w:rPr>
      </w:pPr>
    </w:p>
    <w:p w14:paraId="1912CC7A" w14:textId="43D3FDC0" w:rsidR="005D09DB" w:rsidRDefault="005D09DB">
      <w:pPr>
        <w:pStyle w:val="Corpsdetexte"/>
        <w:rPr>
          <w:rFonts w:ascii="Times New Roman"/>
          <w:sz w:val="20"/>
        </w:rPr>
      </w:pPr>
    </w:p>
    <w:p w14:paraId="013B2CEE" w14:textId="77777777" w:rsidR="005D09DB" w:rsidRDefault="005D09DB">
      <w:pPr>
        <w:pStyle w:val="Corpsdetexte"/>
        <w:rPr>
          <w:rFonts w:ascii="Times New Roman"/>
          <w:sz w:val="20"/>
        </w:rPr>
      </w:pPr>
    </w:p>
    <w:p w14:paraId="56375A4F" w14:textId="243923E8" w:rsidR="005D09DB" w:rsidRDefault="005D09DB">
      <w:pPr>
        <w:pStyle w:val="Corpsdetexte"/>
        <w:rPr>
          <w:rFonts w:ascii="Times New Roman"/>
          <w:sz w:val="20"/>
        </w:rPr>
      </w:pPr>
    </w:p>
    <w:p w14:paraId="24907D37" w14:textId="2D3D4168" w:rsidR="005D09DB" w:rsidRDefault="005D09DB">
      <w:pPr>
        <w:pStyle w:val="Corpsdetexte"/>
        <w:rPr>
          <w:rFonts w:ascii="Times New Roman"/>
          <w:sz w:val="20"/>
        </w:rPr>
      </w:pPr>
    </w:p>
    <w:p w14:paraId="5620773A" w14:textId="5409A3D5" w:rsidR="005D09DB" w:rsidRDefault="005D09DB">
      <w:pPr>
        <w:pStyle w:val="Corpsdetexte"/>
        <w:rPr>
          <w:rFonts w:ascii="Times New Roman"/>
          <w:sz w:val="20"/>
        </w:rPr>
      </w:pPr>
    </w:p>
    <w:p w14:paraId="368ADA84" w14:textId="77777777" w:rsidR="005D09DB" w:rsidRDefault="005D09DB">
      <w:pPr>
        <w:pStyle w:val="Corpsdetexte"/>
        <w:rPr>
          <w:rFonts w:ascii="Times New Roman"/>
          <w:sz w:val="20"/>
        </w:rPr>
      </w:pPr>
    </w:p>
    <w:p w14:paraId="07EDC9C1" w14:textId="29629462" w:rsidR="005D09DB" w:rsidRDefault="005D09DB">
      <w:pPr>
        <w:pStyle w:val="Corpsdetexte"/>
        <w:rPr>
          <w:rFonts w:ascii="Times New Roman"/>
          <w:sz w:val="20"/>
        </w:rPr>
      </w:pPr>
    </w:p>
    <w:p w14:paraId="4861B5BF" w14:textId="168A1A63" w:rsidR="005D09DB" w:rsidRDefault="005D09DB">
      <w:pPr>
        <w:pStyle w:val="Corpsdetexte"/>
        <w:rPr>
          <w:rFonts w:ascii="Times New Roman"/>
          <w:sz w:val="20"/>
        </w:rPr>
      </w:pPr>
    </w:p>
    <w:p w14:paraId="678648E9" w14:textId="13EDD75D" w:rsidR="005D09DB" w:rsidRDefault="005D09DB">
      <w:pPr>
        <w:pStyle w:val="Corpsdetexte"/>
        <w:rPr>
          <w:rFonts w:ascii="Times New Roman"/>
          <w:sz w:val="20"/>
        </w:rPr>
      </w:pPr>
    </w:p>
    <w:p w14:paraId="25A7FB65" w14:textId="423C418A" w:rsidR="005D09DB" w:rsidRDefault="005D09DB">
      <w:pPr>
        <w:pStyle w:val="Corpsdetexte"/>
        <w:rPr>
          <w:rFonts w:ascii="Times New Roman"/>
          <w:sz w:val="20"/>
        </w:rPr>
      </w:pPr>
    </w:p>
    <w:p w14:paraId="386428FC" w14:textId="29119B0B" w:rsidR="005D09DB" w:rsidRDefault="005D09DB">
      <w:pPr>
        <w:pStyle w:val="Corpsdetexte"/>
        <w:rPr>
          <w:rFonts w:ascii="Times New Roman"/>
          <w:sz w:val="20"/>
        </w:rPr>
      </w:pPr>
    </w:p>
    <w:p w14:paraId="75851679" w14:textId="17439270" w:rsidR="005D09DB" w:rsidRDefault="005D09DB">
      <w:pPr>
        <w:pStyle w:val="Corpsdetexte"/>
        <w:rPr>
          <w:rFonts w:ascii="Times New Roman"/>
          <w:sz w:val="20"/>
        </w:rPr>
      </w:pPr>
    </w:p>
    <w:p w14:paraId="0DBC1260" w14:textId="08BC00C2" w:rsidR="005D09DB" w:rsidRDefault="005D09DB">
      <w:pPr>
        <w:pStyle w:val="Corpsdetexte"/>
        <w:rPr>
          <w:rFonts w:ascii="Times New Roman"/>
          <w:sz w:val="20"/>
        </w:rPr>
      </w:pPr>
    </w:p>
    <w:p w14:paraId="0319AE71" w14:textId="6A2B5CAE" w:rsidR="005D09DB" w:rsidRDefault="005D09DB">
      <w:pPr>
        <w:pStyle w:val="Corpsdetexte"/>
        <w:rPr>
          <w:rFonts w:ascii="Times New Roman"/>
          <w:sz w:val="20"/>
        </w:rPr>
      </w:pPr>
    </w:p>
    <w:p w14:paraId="0B45D60F" w14:textId="0E4ED2A5" w:rsidR="005D09DB" w:rsidRDefault="005D09DB">
      <w:pPr>
        <w:pStyle w:val="Corpsdetexte"/>
        <w:rPr>
          <w:rFonts w:ascii="Times New Roman"/>
          <w:sz w:val="20"/>
        </w:rPr>
      </w:pPr>
    </w:p>
    <w:p w14:paraId="1131A8FD" w14:textId="052E9E29" w:rsidR="005D09DB" w:rsidRDefault="005D09DB">
      <w:pPr>
        <w:pStyle w:val="Corpsdetexte"/>
        <w:rPr>
          <w:rFonts w:ascii="Times New Roman"/>
          <w:sz w:val="20"/>
        </w:rPr>
      </w:pPr>
    </w:p>
    <w:p w14:paraId="392CAA79" w14:textId="65C9C55D" w:rsidR="005D09DB" w:rsidRDefault="005D09DB">
      <w:pPr>
        <w:pStyle w:val="Corpsdetexte"/>
        <w:rPr>
          <w:rFonts w:ascii="Times New Roman"/>
          <w:sz w:val="20"/>
        </w:rPr>
      </w:pPr>
    </w:p>
    <w:p w14:paraId="6780CF78" w14:textId="77777777" w:rsidR="005D09DB" w:rsidRDefault="005D09DB">
      <w:pPr>
        <w:rPr>
          <w:rFonts w:ascii="Times New Roman"/>
          <w:sz w:val="20"/>
        </w:rPr>
        <w:sectPr w:rsidR="005D09DB">
          <w:type w:val="continuous"/>
          <w:pgSz w:w="24760" w:h="28220"/>
          <w:pgMar w:top="440" w:right="0" w:bottom="280" w:left="0" w:header="720" w:footer="720" w:gutter="0"/>
          <w:cols w:space="720"/>
        </w:sectPr>
      </w:pPr>
    </w:p>
    <w:p w14:paraId="460B9F6F" w14:textId="78C5F753" w:rsidR="00A65ACD" w:rsidRDefault="00A65ACD" w:rsidP="00A65ACD">
      <w:pPr>
        <w:pStyle w:val="Titre"/>
        <w:ind w:left="0"/>
        <w:rPr>
          <w:color w:val="010101"/>
          <w:w w:val="105"/>
        </w:rPr>
      </w:pPr>
    </w:p>
    <w:p w14:paraId="767E0F01" w14:textId="6219E227" w:rsidR="005D09DB" w:rsidRDefault="005D09DB">
      <w:pPr>
        <w:pStyle w:val="Corpsdetexte"/>
        <w:rPr>
          <w:sz w:val="20"/>
        </w:rPr>
      </w:pPr>
    </w:p>
    <w:p w14:paraId="5D1289D4" w14:textId="08CBA129" w:rsidR="005D09DB" w:rsidRDefault="005D09DB">
      <w:pPr>
        <w:pStyle w:val="Corpsdetexte"/>
        <w:rPr>
          <w:sz w:val="20"/>
        </w:rPr>
      </w:pPr>
    </w:p>
    <w:p w14:paraId="2B3E7C95" w14:textId="2ADC2FF1" w:rsidR="005D09DB" w:rsidRDefault="005D09DB">
      <w:pPr>
        <w:pStyle w:val="Corpsdetexte"/>
        <w:spacing w:before="2"/>
        <w:rPr>
          <w:sz w:val="24"/>
        </w:rPr>
      </w:pPr>
    </w:p>
    <w:p w14:paraId="76811658" w14:textId="1C8F7B98" w:rsidR="00A65ACD" w:rsidRPr="00A65ACD" w:rsidRDefault="00907451">
      <w:pPr>
        <w:pStyle w:val="Corpsdetexte"/>
        <w:spacing w:before="90" w:line="300" w:lineRule="auto"/>
        <w:ind w:left="573" w:firstLine="3"/>
        <w:rPr>
          <w:b/>
          <w:bCs/>
          <w:color w:val="2B2B2B"/>
          <w:w w:val="105"/>
          <w:sz w:val="56"/>
          <w:szCs w:val="56"/>
        </w:rPr>
      </w:pPr>
      <w:r>
        <w:rPr>
          <w:b/>
          <w:bCs/>
          <w:noProof/>
          <w:sz w:val="56"/>
          <w:szCs w:val="56"/>
          <w:lang w:val="en-US"/>
        </w:rPr>
        <w:drawing>
          <wp:anchor distT="0" distB="0" distL="114300" distR="114300" simplePos="0" relativeHeight="251658240" behindDoc="0" locked="0" layoutInCell="1" allowOverlap="1" wp14:anchorId="72884BFF" wp14:editId="370A662F">
            <wp:simplePos x="0" y="0"/>
            <wp:positionH relativeFrom="margin">
              <wp:posOffset>654685</wp:posOffset>
            </wp:positionH>
            <wp:positionV relativeFrom="margin">
              <wp:posOffset>9916795</wp:posOffset>
            </wp:positionV>
            <wp:extent cx="3817620" cy="2753995"/>
            <wp:effectExtent l="0" t="0" r="5080" b="1905"/>
            <wp:wrapSquare wrapText="bothSides"/>
            <wp:docPr id="696841661" name="Image 2" descr="Une image contenant texte, Police, capture d’écran,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41661" name="Image 2" descr="Une image contenant texte, Police, capture d’écran, cercl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817620" cy="2753995"/>
                    </a:xfrm>
                    <a:prstGeom prst="rect">
                      <a:avLst/>
                    </a:prstGeom>
                  </pic:spPr>
                </pic:pic>
              </a:graphicData>
            </a:graphic>
            <wp14:sizeRelH relativeFrom="margin">
              <wp14:pctWidth>0</wp14:pctWidth>
            </wp14:sizeRelH>
            <wp14:sizeRelV relativeFrom="margin">
              <wp14:pctHeight>0</wp14:pctHeight>
            </wp14:sizeRelV>
          </wp:anchor>
        </w:drawing>
      </w:r>
      <w:r w:rsidR="00A65ACD" w:rsidRPr="00A65ACD">
        <w:rPr>
          <w:b/>
          <w:bCs/>
          <w:sz w:val="56"/>
          <w:szCs w:val="56"/>
        </w:rPr>
        <w:t>Communiqué de presse</w:t>
      </w:r>
    </w:p>
    <w:p w14:paraId="23936B9B" w14:textId="600FEE60" w:rsidR="005D09DB" w:rsidRDefault="00A65ACD" w:rsidP="00A65ACD">
      <w:pPr>
        <w:pStyle w:val="Corpsdetexte"/>
        <w:spacing w:before="90" w:line="300" w:lineRule="auto"/>
        <w:ind w:left="573" w:firstLine="3"/>
      </w:pPr>
      <w:r>
        <w:t>Les nouveaux membres du bureau de l’Association des Gestionnaires de Fonds de Placements Collectifs en Titrisation (AGFT) ont été reçus par la Présidente de l’Autorité Marocaine du Marché des Capitaux (AMMC), Madame Nezha HAYAT, au cours d’une réunion tenue le mercredi 11 décembre 2024.</w:t>
      </w:r>
      <w:r>
        <w:br/>
        <w:t> </w:t>
      </w:r>
      <w:r>
        <w:br/>
        <w:t xml:space="preserve">Lors de cette rencontre, M. Chakib El MEZOUARI, Directeur Général de </w:t>
      </w:r>
      <w:proofErr w:type="spellStart"/>
      <w:r>
        <w:t>Sofac</w:t>
      </w:r>
      <w:proofErr w:type="spellEnd"/>
      <w:r>
        <w:t xml:space="preserve"> </w:t>
      </w:r>
      <w:proofErr w:type="spellStart"/>
      <w:r>
        <w:t>Structured</w:t>
      </w:r>
      <w:proofErr w:type="spellEnd"/>
      <w:r>
        <w:t xml:space="preserve"> Finance</w:t>
      </w:r>
      <w:r w:rsidR="00F06807">
        <w:t xml:space="preserve"> (SSF)</w:t>
      </w:r>
      <w:r>
        <w:t>, Président de l’association, a présenté à Madame HAYAT la composition et l’organisation du nouveau bureau de l’AGFT. La Présidente de l’AMMC a salué cette nomination, adressant ses félicitations au nouveau bureau ainsi que ses vœux de réussite.</w:t>
      </w:r>
      <w:r>
        <w:br/>
        <w:t> </w:t>
      </w:r>
      <w:r>
        <w:br/>
        <w:t>Cette réunion a été l’occasion de présenter la nouvelle feuille de route de l’association, mettant en lumière plusieurs initiatives clés visant à promouvoir la titrisation et à renforcer sa compétitivité en tant qu’outil de financement novateur et performant.</w:t>
      </w:r>
      <w:r>
        <w:br/>
        <w:t> </w:t>
      </w:r>
      <w:r>
        <w:br/>
        <w:t>Madame HAYAT a annoncé le lancement prochain d’une étude globale sur la titrisation au Maroc. Cette initiative vise à clarifier le cadre de la titrisation et à standardiser les opérations de financement par la titrisation. Elle a exprimé son souhait d'impliquer activement l’AGFT dans cette démarche, tout en rappelant l'expertise et le rôle crucial que l'association pourrait jouer à ce titre.</w:t>
      </w:r>
      <w:r>
        <w:br/>
        <w:t> </w:t>
      </w:r>
      <w:r>
        <w:br/>
        <w:t>L’AGFT tient à remercier la Présidente de l’AMMC pour les efforts déployés par l’Autorité en faveur d’un meilleur développement du marché de la titrisation, et d’une contribution grandissante de cet instrument au financement de l’économie nationale. </w:t>
      </w:r>
      <w:r w:rsidR="009A5F74">
        <w:t>`</w:t>
      </w:r>
    </w:p>
    <w:p w14:paraId="2E064317" w14:textId="77777777" w:rsidR="009A5F74" w:rsidRDefault="009A5F74" w:rsidP="00A65ACD">
      <w:pPr>
        <w:pStyle w:val="Corpsdetexte"/>
        <w:spacing w:before="90" w:line="300" w:lineRule="auto"/>
        <w:ind w:left="573" w:firstLine="3"/>
      </w:pPr>
    </w:p>
    <w:sectPr w:rsidR="009A5F74" w:rsidSect="00A65ACD">
      <w:type w:val="continuous"/>
      <w:pgSz w:w="24760" w:h="2822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DB"/>
    <w:rsid w:val="00152CD1"/>
    <w:rsid w:val="00340664"/>
    <w:rsid w:val="005D09DB"/>
    <w:rsid w:val="007229CE"/>
    <w:rsid w:val="007E2DD6"/>
    <w:rsid w:val="008960C8"/>
    <w:rsid w:val="00907451"/>
    <w:rsid w:val="009A5F74"/>
    <w:rsid w:val="00A65ACD"/>
    <w:rsid w:val="00F06807"/>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5B4"/>
  <w15:docId w15:val="{F87ADF4C-5D94-4845-9915-391E0253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34"/>
      <w:szCs w:val="34"/>
    </w:rPr>
  </w:style>
  <w:style w:type="paragraph" w:styleId="Titre">
    <w:name w:val="Title"/>
    <w:basedOn w:val="Normal"/>
    <w:uiPriority w:val="10"/>
    <w:qFormat/>
    <w:pPr>
      <w:spacing w:line="355" w:lineRule="exact"/>
      <w:ind w:left="1260"/>
    </w:pPr>
    <w:rPr>
      <w:b/>
      <w:bCs/>
      <w:sz w:val="88"/>
      <w:szCs w:val="8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1387</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8d4939e2-4def-4d31-ae68-24a444d8ecc6</dc:title>
  <dc:creator>https://imagemagick.org</dc:creator>
  <cp:lastModifiedBy>HP</cp:lastModifiedBy>
  <cp:revision>2</cp:revision>
  <dcterms:created xsi:type="dcterms:W3CDTF">2025-01-16T10:39:00Z</dcterms:created>
  <dcterms:modified xsi:type="dcterms:W3CDTF">2025-01-16T10:39:00Z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https://imagemagick.org</vt:lpwstr>
  </property>
  <property fmtid="{D5CDD505-2E9C-101B-9397-08002B2CF9AE}" pid="4" name="LastSaved">
    <vt:filetime>2025-01-15T00:00:00Z</vt:filetime>
  </property>
  <property fmtid="{D5CDD505-2E9C-101B-9397-08002B2CF9AE}" pid="5" name="Producer">
    <vt:lpwstr>https://imagemagick.org</vt:lpwstr>
  </property>
</Properties>
</file>